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B5" w:rsidRPr="00817031" w:rsidRDefault="00BD04B5" w:rsidP="00BD04B5">
      <w:pPr>
        <w:pStyle w:val="Encabezado"/>
        <w:jc w:val="center"/>
        <w:rPr>
          <w:rFonts w:asciiTheme="majorHAnsi" w:hAnsiTheme="majorHAnsi" w:cstheme="majorHAnsi"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A2752D" w:rsidRDefault="00A2752D"/>
    <w:p w:rsidR="00BD04B5" w:rsidRDefault="00BD04B5"/>
    <w:p w:rsidR="00BD04B5" w:rsidRPr="008D213E" w:rsidRDefault="008D213E">
      <w:pPr>
        <w:rPr>
          <w:sz w:val="72"/>
          <w:szCs w:val="72"/>
        </w:rPr>
      </w:pPr>
      <w:r w:rsidRPr="008D213E">
        <w:rPr>
          <w:sz w:val="72"/>
          <w:szCs w:val="72"/>
        </w:rPr>
        <w:t>Esta área no realiza ningún tipo de trámite dirigido a las personas adultas mayores durante este trimestre correspondie</w:t>
      </w:r>
      <w:bookmarkStart w:id="0" w:name="_GoBack"/>
      <w:bookmarkEnd w:id="0"/>
      <w:r w:rsidRPr="008D213E">
        <w:rPr>
          <w:sz w:val="72"/>
          <w:szCs w:val="72"/>
        </w:rPr>
        <w:t>nte.</w:t>
      </w:r>
    </w:p>
    <w:sectPr w:rsidR="00BD04B5" w:rsidRPr="008D213E" w:rsidSect="00BD04B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B5"/>
    <w:rsid w:val="008D213E"/>
    <w:rsid w:val="00A2752D"/>
    <w:rsid w:val="00B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8D975-B7B8-4E25-96A5-37741EE9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2</cp:revision>
  <dcterms:created xsi:type="dcterms:W3CDTF">2024-02-21T18:32:00Z</dcterms:created>
  <dcterms:modified xsi:type="dcterms:W3CDTF">2024-04-10T17:37:00Z</dcterms:modified>
</cp:coreProperties>
</file>